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80"/>
        </w:rPr>
      </w:pPr>
      <w:r w:rsidDel="00000000" w:rsidR="00000000" w:rsidRPr="00000000">
        <w:rPr>
          <w:rFonts w:ascii="Arial" w:cs="Arial" w:eastAsia="Arial" w:hAnsi="Arial"/>
          <w:color w:val="000080"/>
          <w:rtl w:val="0"/>
        </w:rPr>
        <w:t xml:space="preserve">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4619625</wp:posOffset>
                </wp:positionH>
                <wp:positionV relativeFrom="paragraph">
                  <wp:posOffset>0</wp:posOffset>
                </wp:positionV>
                <wp:extent cx="1609725" cy="36099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54075" y="3573000"/>
                          <a:ext cx="1458900" cy="27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18"/>
                                <w:vertAlign w:val="baseline"/>
                              </w:rPr>
                              <w:t xml:space="preserve">ANEXA NR. II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4619625</wp:posOffset>
                </wp:positionH>
                <wp:positionV relativeFrom="paragraph">
                  <wp:posOffset>0</wp:posOffset>
                </wp:positionV>
                <wp:extent cx="1609725" cy="360998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3609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000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8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206387</wp:posOffset>
            </wp:positionV>
            <wp:extent cx="1203007" cy="1047750"/>
            <wp:effectExtent b="0" l="0" r="0" t="0"/>
            <wp:wrapSquare wrapText="bothSides" distB="114300" distT="114300" distL="114300" distR="11430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3007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80"/>
        </w:rPr>
      </w:pPr>
      <w:r w:rsidDel="00000000" w:rsidR="00000000" w:rsidRPr="00000000">
        <w:rPr>
          <w:rFonts w:ascii="Arial" w:cs="Arial" w:eastAsia="Arial" w:hAnsi="Arial"/>
          <w:color w:val="000080"/>
          <w:sz w:val="36"/>
          <w:szCs w:val="36"/>
          <w:rtl w:val="0"/>
        </w:rPr>
        <w:t xml:space="preserve">Uniunea Naţională a Barourilor din România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0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0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8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80"/>
          <w:rtl w:val="0"/>
        </w:rPr>
        <w:t xml:space="preserve"> 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80"/>
          <w:sz w:val="36"/>
          <w:szCs w:val="36"/>
          <w:rtl w:val="0"/>
        </w:rPr>
        <w:t xml:space="preserve">BAROUL MUREȘ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00008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80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color w:val="000080"/>
          <w:sz w:val="26"/>
          <w:szCs w:val="26"/>
          <w:vertAlign w:val="baseline"/>
          <w:rtl w:val="0"/>
        </w:rPr>
        <w:t xml:space="preserve">Forma de exercitare</w:t>
      </w:r>
      <w:r w:rsidDel="00000000" w:rsidR="00000000" w:rsidRPr="00000000">
        <w:rPr>
          <w:rFonts w:ascii="Arial" w:cs="Arial" w:eastAsia="Arial" w:hAnsi="Arial"/>
          <w:color w:val="00008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26"/>
          <w:szCs w:val="26"/>
          <w:vertAlign w:val="baseline"/>
          <w:rtl w:val="0"/>
        </w:rPr>
        <w:t xml:space="preserve">profesiei</w:t>
      </w:r>
      <w:r w:rsidDel="00000000" w:rsidR="00000000" w:rsidRPr="00000000">
        <w:rPr>
          <w:rFonts w:ascii="Arial" w:cs="Arial" w:eastAsia="Arial" w:hAnsi="Arial"/>
          <w:color w:val="000080"/>
          <w:vertAlign w:val="baseline"/>
          <w:rtl w:val="0"/>
        </w:rPr>
        <w:t xml:space="preserve">……………</w:t>
      </w:r>
      <w:r w:rsidDel="00000000" w:rsidR="00000000" w:rsidRPr="00000000">
        <w:rPr>
          <w:rFonts w:ascii="Arial" w:cs="Arial" w:eastAsia="Arial" w:hAnsi="Arial"/>
          <w:color w:val="000080"/>
          <w:rtl w:val="0"/>
        </w:rPr>
        <w:t xml:space="preserve">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8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80"/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b w:val="0"/>
          <w:color w:val="00008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b w:val="1"/>
          <w:color w:val="000080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000080"/>
          <w:sz w:val="26"/>
          <w:szCs w:val="26"/>
          <w:vertAlign w:val="baseline"/>
          <w:rtl w:val="0"/>
        </w:rPr>
        <w:t xml:space="preserve">ÎMPUTERNICIRE AVOCAŢIALĂ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color w:val="00008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rtl w:val="0"/>
        </w:rPr>
        <w:t xml:space="preserve">Seria MS </w:t>
      </w:r>
      <w:r w:rsidDel="00000000" w:rsidR="00000000" w:rsidRPr="00000000">
        <w:rPr>
          <w:rFonts w:ascii="Arial" w:cs="Arial" w:eastAsia="Arial" w:hAnsi="Arial"/>
          <w:b w:val="1"/>
          <w:color w:val="000080"/>
          <w:sz w:val="24"/>
          <w:szCs w:val="24"/>
          <w:vertAlign w:val="baseline"/>
          <w:rtl w:val="0"/>
        </w:rPr>
        <w:t xml:space="preserve">Nr. </w:t>
      </w:r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  <w:rtl w:val="0"/>
        </w:rPr>
        <w:t xml:space="preserve">………….. /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00008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80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80"/>
          <w:vertAlign w:val="baseline"/>
          <w:rtl w:val="0"/>
        </w:rPr>
        <w:t xml:space="preserve">Domnul/doamna avocat.......………………………………….......................................................……...………..………..... se împuterniceşte de către clientul ………………………………………………………………………………………………</w:t>
        <w:br w:type="textWrapping"/>
        <w:t xml:space="preserve">....................................................................................................................................................…………………………,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u w:val="none"/>
          <w:shd w:fill="auto" w:val="clear"/>
          <w:vertAlign w:val="baseline"/>
          <w:rtl w:val="0"/>
        </w:rPr>
        <w:t xml:space="preserve">în baza contractului de asistenţă juridică nr. .......................................... din .............................................., să exercite următoarele activităţi: …………………………………………………………………………………………………...…………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u w:val="none"/>
          <w:shd w:fill="auto" w:val="clear"/>
          <w:vertAlign w:val="baseline"/>
          <w:rtl w:val="0"/>
        </w:rPr>
        <w:t xml:space="preserve">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u w:val="none"/>
          <w:shd w:fill="auto" w:val="clear"/>
          <w:vertAlign w:val="baseline"/>
          <w:rtl w:val="0"/>
        </w:rPr>
        <w:t xml:space="preserve">şi să asiste/ să reprezinte clientul în faţa …………………………………………………………………………………..…… 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................................................................................................................................................................……………………………………………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u w:val="none"/>
          <w:shd w:fill="auto" w:val="clear"/>
          <w:vertAlign w:val="baseline"/>
          <w:rtl w:val="0"/>
        </w:rPr>
        <w:t xml:space="preserve">Data ....................................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12700</wp:posOffset>
                </wp:positionV>
                <wp:extent cx="2752725" cy="135509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74400" y="3107218"/>
                          <a:ext cx="274320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20"/>
                                <w:vertAlign w:val="baseline"/>
                              </w:rPr>
                              <w:t xml:space="preserve">Atest identitatea părţilor, conţinutul şi data contractului de asistenţă juridică în baza căruia s-a eliberat împuternicirea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20"/>
                                <w:vertAlign w:val="baseline"/>
                              </w:rPr>
                              <w:t xml:space="preserve">FORMA DE EXERCITARE A PROFESIEI **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20"/>
                                <w:vertAlign w:val="baseline"/>
                              </w:rPr>
                              <w:t xml:space="preserve">prin avocat,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20"/>
                                <w:vertAlign w:val="baseline"/>
                              </w:rPr>
                              <w:t xml:space="preserve">……………………………………………………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20"/>
                                <w:vertAlign w:val="baseline"/>
                              </w:rPr>
                              <w:t xml:space="preserve">(semnătura şi ştampila)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12700</wp:posOffset>
                </wp:positionV>
                <wp:extent cx="2752725" cy="135509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1355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2066925" cy="867466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40225" y="3447750"/>
                          <a:ext cx="1816500" cy="7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18"/>
                                <w:vertAlign w:val="baseline"/>
                              </w:rPr>
                              <w:t xml:space="preserve">CLIENT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18"/>
                                <w:vertAlign w:val="baseline"/>
                              </w:rPr>
                              <w:t xml:space="preserve">/REPREZENTANT, *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18"/>
                                <w:vertAlign w:val="baseline"/>
                              </w:rPr>
                              <w:t xml:space="preserve">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18"/>
                                <w:vertAlign w:val="baseline"/>
                              </w:rPr>
                              <w:t xml:space="preserve">          (semnătura)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2066925" cy="867466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8674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990600</wp:posOffset>
                </wp:positionV>
                <wp:extent cx="2676525" cy="68453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12500" y="3442498"/>
                          <a:ext cx="266700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28"/>
                                <w:vertAlign w:val="baseline"/>
                              </w:rPr>
                              <w:t xml:space="preserve">**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16"/>
                                <w:vertAlign w:val="baseline"/>
                              </w:rPr>
                              <w:t xml:space="preserve">Semnătura avocatului şi  aplicarea ştampilei nu sunt necesare în situaţia în care prezenta împuternicire avocaţială este semnată de către client sau reprezentantului acestuia.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990600</wp:posOffset>
                </wp:positionV>
                <wp:extent cx="2676525" cy="68453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525" cy="684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990600</wp:posOffset>
                </wp:positionV>
                <wp:extent cx="2143125" cy="1044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9200" y="3262475"/>
                          <a:ext cx="21336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28"/>
                                <w:vertAlign w:val="baseline"/>
                              </w:rPr>
                              <w:t xml:space="preserve">*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16"/>
                                <w:vertAlign w:val="baseline"/>
                              </w:rPr>
                              <w:t xml:space="preserve">Semnătura nu este necesară în situaţia în care forma de exercitare a profesiei de avocat atestă identitatea părţilor, a conţinutului şi data contractului de asistenţă juridică în baza căruia s-a eliberat împuternicirea.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8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990600</wp:posOffset>
                </wp:positionV>
                <wp:extent cx="2143125" cy="1044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1044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576" w:top="576" w:left="1008" w:right="576" w:header="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o-RO" w:val="ro-RO"/>
    </w:rPr>
  </w:style>
  <w:style w:type="paragraph" w:styleId="Titlu2">
    <w:name w:val="Titlu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rFonts w:ascii="Arial" w:hAnsi="Arial"/>
      <w:b w:val="1"/>
      <w:bCs w:val="1"/>
      <w:i w:val="1"/>
      <w:iCs w:val="1"/>
      <w:w w:val="100"/>
      <w:position w:val="-1"/>
      <w:u w:val="single"/>
      <w:effect w:val="none"/>
      <w:vertAlign w:val="baseline"/>
      <w:cs w:val="0"/>
      <w:em w:val="none"/>
      <w:lang w:bidi="ar-SA" w:eastAsia="ro-RO" w:val="ro-RO"/>
    </w:rPr>
  </w:style>
  <w:style w:type="paragraph" w:styleId="Titlu7">
    <w:name w:val="Titlu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cs="Arial" w:hAnsi="Arial"/>
      <w:b w:val="1"/>
      <w:bCs w:val="1"/>
      <w:i w:val="1"/>
      <w:iCs w:val="1"/>
      <w:w w:val="100"/>
      <w:position w:val="-1"/>
      <w:u w:val="single"/>
      <w:effect w:val="none"/>
      <w:vertAlign w:val="baseline"/>
      <w:cs w:val="0"/>
      <w:em w:val="none"/>
      <w:lang w:bidi="ar-SA" w:eastAsia="ro-RO" w:val="ro-RO"/>
    </w:rPr>
  </w:style>
  <w:style w:type="character" w:styleId="Fontdeparagrafimplicit">
    <w:name w:val="Font de paragraf implicit"/>
    <w:next w:val="Fontdeparagrafimplici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Normal">
    <w:name w:val="Tabel Normal"/>
    <w:next w:val="Tabel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ărăListare">
    <w:name w:val="Fără Listare"/>
    <w:next w:val="FărăLista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 w:hint="eastAsi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o-RO" w:val="ro-R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2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4LGjK9Rua91VVHTAvBs2g7JuXg==">CgMxLjA4AHIhMVJ1Um5zU1BiQ25CWHVmd25WWFNDZUFNYWhGRzJpSFJU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2004-11-14T14:39:00Z</dcterms:created>
  <dc:creator>Sandu Gherasim</dc:creator>
</cp:coreProperties>
</file>